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A41" w:rsidRPr="00894A41" w:rsidRDefault="00951EA3" w:rsidP="00894A41">
      <w:pPr>
        <w:shd w:val="clear" w:color="auto" w:fill="FFFFFF"/>
        <w:rPr>
          <w:rFonts w:ascii="Arial" w:eastAsia="Times New Roman" w:hAnsi="Arial" w:cs="Arial"/>
          <w:color w:val="202124"/>
          <w:sz w:val="21"/>
          <w:szCs w:val="21"/>
          <w:lang w:eastAsia="en-IN"/>
        </w:rPr>
      </w:pPr>
      <w:r w:rsidRPr="00951EA3">
        <w:rPr>
          <w:sz w:val="48"/>
          <w:szCs w:val="48"/>
        </w:rPr>
        <w:t xml:space="preserve">Project Report Template </w:t>
      </w:r>
      <w:r w:rsidRPr="00951EA3">
        <w:rPr>
          <w:rFonts w:ascii="Times New Roman" w:hAnsi="Times New Roman" w:cs="Times New Roman"/>
          <w:sz w:val="48"/>
          <w:szCs w:val="48"/>
        </w:rPr>
        <w:t xml:space="preserve">   </w:t>
      </w:r>
      <w:r w:rsidR="00894A41"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proofErr w:type="gramStart"/>
      <w:r w:rsidR="00001B66">
        <w:rPr>
          <w:rFonts w:ascii="Times New Roman" w:hAnsi="Times New Roman" w:cs="Times New Roman"/>
          <w:sz w:val="48"/>
          <w:szCs w:val="48"/>
        </w:rPr>
        <w:t>1.</w:t>
      </w:r>
      <w:r w:rsidR="00894A41">
        <w:rPr>
          <w:rFonts w:ascii="Times New Roman" w:hAnsi="Times New Roman" w:cs="Times New Roman"/>
          <w:sz w:val="32"/>
          <w:szCs w:val="32"/>
        </w:rPr>
        <w:t>INTRODUCTION</w:t>
      </w:r>
      <w:r w:rsidRPr="00951EA3">
        <w:rPr>
          <w:rFonts w:ascii="Times New Roman" w:hAnsi="Times New Roman" w:cs="Times New Roman"/>
          <w:sz w:val="48"/>
          <w:szCs w:val="48"/>
        </w:rPr>
        <w:t xml:space="preserve"> </w:t>
      </w:r>
      <w:bookmarkStart w:id="0" w:name="_GoBack"/>
      <w:bookmarkEnd w:id="0"/>
      <w:r w:rsidR="00894A41"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r w:rsidR="00894A41">
        <w:rPr>
          <w:rFonts w:ascii="Arial" w:hAnsi="Arial" w:cs="Arial"/>
          <w:color w:val="040C28"/>
          <w:sz w:val="30"/>
          <w:szCs w:val="30"/>
        </w:rPr>
        <w:t>1.1</w:t>
      </w:r>
      <w:proofErr w:type="gramEnd"/>
      <w:r w:rsidR="00894A41">
        <w:rPr>
          <w:rFonts w:ascii="Arial" w:hAnsi="Arial" w:cs="Arial"/>
          <w:color w:val="040C28"/>
          <w:sz w:val="30"/>
          <w:szCs w:val="30"/>
        </w:rPr>
        <w:t xml:space="preserve"> overview   </w:t>
      </w:r>
      <w:r w:rsidR="006C3EE2">
        <w:rPr>
          <w:rFonts w:ascii="Times New Roman" w:hAnsi="Times New Roman" w:cs="Times New Roman"/>
          <w:sz w:val="48"/>
          <w:szCs w:val="48"/>
        </w:rPr>
        <w:t xml:space="preserve">                 </w:t>
      </w:r>
      <w:r w:rsidR="00894A41" w:rsidRPr="00894A41">
        <w:rPr>
          <w:rFonts w:ascii="Arial" w:eastAsia="Times New Roman" w:hAnsi="Arial" w:cs="Arial"/>
          <w:color w:val="202124"/>
          <w:sz w:val="30"/>
          <w:szCs w:val="30"/>
          <w:lang w:eastAsia="en-IN"/>
        </w:rPr>
        <w:t>. The global human population reached 8.0 billion in mid-November 2022 from an estimated 2.5 billion people in 1950, adding 1 billion people since 2010 and 2 billion since 1998.</w:t>
      </w:r>
    </w:p>
    <w:p w:rsidR="00894A41" w:rsidRDefault="00894A41" w:rsidP="00894A41">
      <w:pPr>
        <w:pStyle w:val="NormalWeb"/>
        <w:numPr>
          <w:ilvl w:val="0"/>
          <w:numId w:val="3"/>
        </w:numPr>
        <w:spacing w:before="0" w:beforeAutospacing="0" w:after="0" w:afterAutospacing="0"/>
        <w:ind w:left="100" w:right="5733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sz w:val="48"/>
          <w:szCs w:val="48"/>
        </w:rPr>
        <w:t xml:space="preserve">1.2 purpose                           </w:t>
      </w:r>
      <w:r>
        <w:rPr>
          <w:rFonts w:ascii="Arial" w:hAnsi="Arial" w:cs="Arial"/>
          <w:color w:val="000000"/>
          <w:sz w:val="20"/>
          <w:szCs w:val="20"/>
        </w:rPr>
        <w:t xml:space="preserve">Define Problem / Problem Understanding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o</w:t>
      </w:r>
      <w:proofErr w:type="spellEnd"/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Specify the business problem</w:t>
      </w:r>
    </w:p>
    <w:p w:rsidR="00894A41" w:rsidRDefault="00894A41" w:rsidP="00894A41">
      <w:pPr>
        <w:pStyle w:val="NormalWeb"/>
        <w:numPr>
          <w:ilvl w:val="1"/>
          <w:numId w:val="4"/>
        </w:numPr>
        <w:spacing w:before="0" w:beforeAutospacing="0" w:after="0" w:afterAutospacing="0"/>
        <w:ind w:left="10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Business requirements</w:t>
      </w:r>
    </w:p>
    <w:p w:rsidR="00894A41" w:rsidRDefault="00894A41" w:rsidP="00894A41">
      <w:pPr>
        <w:pStyle w:val="NormalWeb"/>
        <w:numPr>
          <w:ilvl w:val="1"/>
          <w:numId w:val="4"/>
        </w:numPr>
        <w:spacing w:before="0" w:beforeAutospacing="0" w:after="0" w:afterAutospacing="0"/>
        <w:ind w:left="10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Literature Survey</w:t>
      </w:r>
    </w:p>
    <w:p w:rsidR="00515580" w:rsidRPr="00515580" w:rsidRDefault="00894A41" w:rsidP="00515580">
      <w:pPr>
        <w:pStyle w:val="Heading3"/>
        <w:shd w:val="clear" w:color="auto" w:fill="FFFFFF"/>
        <w:spacing w:before="0" w:beforeAutospacing="0" w:after="300" w:afterAutospacing="0" w:line="288" w:lineRule="atLeast"/>
        <w:rPr>
          <w:rFonts w:ascii="Arial" w:hAnsi="Arial" w:cs="Arial"/>
          <w:color w:val="2B7ABF"/>
        </w:rPr>
      </w:pPr>
      <w:proofErr w:type="gramStart"/>
      <w:r>
        <w:rPr>
          <w:sz w:val="48"/>
          <w:szCs w:val="48"/>
        </w:rPr>
        <w:t>social</w:t>
      </w:r>
      <w:proofErr w:type="gramEnd"/>
      <w:r>
        <w:rPr>
          <w:sz w:val="48"/>
          <w:szCs w:val="48"/>
        </w:rPr>
        <w:t xml:space="preserve"> and business impact.      </w:t>
      </w:r>
      <w:proofErr w:type="gramStart"/>
      <w:r>
        <w:rPr>
          <w:sz w:val="48"/>
          <w:szCs w:val="48"/>
        </w:rPr>
        <w:t>2.Problem</w:t>
      </w:r>
      <w:proofErr w:type="gramEnd"/>
      <w:r>
        <w:rPr>
          <w:sz w:val="48"/>
          <w:szCs w:val="48"/>
        </w:rPr>
        <w:t xml:space="preserve"> definition and design making       2.1 </w:t>
      </w:r>
      <w:r w:rsidR="0035334E">
        <w:rPr>
          <w:sz w:val="48"/>
          <w:szCs w:val="48"/>
        </w:rPr>
        <w:t xml:space="preserve">Empathy Map </w:t>
      </w:r>
      <w:r w:rsidR="0035334E" w:rsidRPr="0035334E">
        <w:rPr>
          <w:sz w:val="48"/>
          <w:szCs w:val="48"/>
        </w:rPr>
        <w:object w:dxaOrig="16226" w:dyaOrig="180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811.5pt;height:903pt" o:ole="">
            <v:imagedata r:id="rId6" o:title=""/>
          </v:shape>
          <o:OLEObject Type="Embed" ProgID="AcroExch.Document.11" ShapeID="_x0000_i1026" DrawAspect="Content" ObjectID="_1743680590" r:id="rId7"/>
        </w:object>
      </w:r>
      <w:r w:rsidR="0035334E" w:rsidRPr="0035334E">
        <w:rPr>
          <w:sz w:val="48"/>
          <w:szCs w:val="48"/>
        </w:rPr>
        <w:object w:dxaOrig="16226" w:dyaOrig="18063">
          <v:shape id="_x0000_i1025" type="#_x0000_t75" style="width:811.5pt;height:903pt" o:ole="">
            <v:imagedata r:id="rId6" o:title=""/>
          </v:shape>
          <o:OLEObject Type="Embed" ProgID="AcroExch.Document.11" ShapeID="_x0000_i1025" DrawAspect="Content" ObjectID="_1743680591" r:id="rId8"/>
        </w:object>
      </w:r>
      <w:r w:rsidR="0035334E">
        <w:rPr>
          <w:sz w:val="48"/>
          <w:szCs w:val="48"/>
        </w:rPr>
        <w:t xml:space="preserve">2.2 Ideation and </w:t>
      </w:r>
      <w:proofErr w:type="spellStart"/>
      <w:r w:rsidR="0035334E">
        <w:rPr>
          <w:sz w:val="48"/>
          <w:szCs w:val="48"/>
        </w:rPr>
        <w:t>Brainstroming</w:t>
      </w:r>
      <w:proofErr w:type="spellEnd"/>
      <w:r w:rsidR="0035334E">
        <w:rPr>
          <w:sz w:val="48"/>
          <w:szCs w:val="48"/>
        </w:rPr>
        <w:t xml:space="preserve"> Map</w:t>
      </w:r>
      <w:r w:rsidR="00422FB0">
        <w:rPr>
          <w:noProof/>
          <w:sz w:val="48"/>
          <w:szCs w:val="48"/>
        </w:rPr>
        <w:drawing>
          <wp:inline distT="0" distB="0" distL="0" distR="0" wp14:anchorId="448BF80E" wp14:editId="48B8115E">
            <wp:extent cx="5731510" cy="3222401"/>
            <wp:effectExtent l="0" t="0" r="2540" b="0"/>
            <wp:docPr id="1" name="Picture 1" descr="C:\Users\VAISHNAVI\OneDrive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AISHNAVI\OneDrive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sz w:val="48"/>
          <w:szCs w:val="48"/>
        </w:rPr>
        <w:t xml:space="preserve">3.Results </w:t>
      </w:r>
      <w:r>
        <w:rPr>
          <w:sz w:val="48"/>
          <w:szCs w:val="48"/>
        </w:rPr>
        <w:t xml:space="preserve"> </w:t>
      </w:r>
      <w:r w:rsidR="00422FB0">
        <w:rPr>
          <w:noProof/>
          <w:sz w:val="48"/>
          <w:szCs w:val="48"/>
        </w:rPr>
        <w:drawing>
          <wp:inline distT="0" distB="0" distL="0" distR="0" wp14:anchorId="587F2CA5" wp14:editId="21E0AC8E">
            <wp:extent cx="5731510" cy="3222401"/>
            <wp:effectExtent l="0" t="0" r="2540" b="0"/>
            <wp:docPr id="4" name="Picture 4" descr="C:\Users\VAISHNAVI\OneDrive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AISHNAVI\OneDrive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noProof/>
          <w:sz w:val="48"/>
          <w:szCs w:val="48"/>
        </w:rPr>
        <w:lastRenderedPageBreak/>
        <w:drawing>
          <wp:inline distT="0" distB="0" distL="0" distR="0" wp14:anchorId="43488BAB" wp14:editId="5122EEEB">
            <wp:extent cx="5731510" cy="3222401"/>
            <wp:effectExtent l="0" t="0" r="2540" b="0"/>
            <wp:docPr id="5" name="Picture 5" descr="C:\Users\VAISHNAVI\OneDrive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AISHNAVI\OneDrive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noProof/>
          <w:sz w:val="48"/>
          <w:szCs w:val="48"/>
        </w:rPr>
        <w:drawing>
          <wp:inline distT="0" distB="0" distL="0" distR="0" wp14:anchorId="4434985E" wp14:editId="30C636AD">
            <wp:extent cx="5731510" cy="3222401"/>
            <wp:effectExtent l="0" t="0" r="2540" b="0"/>
            <wp:docPr id="6" name="Picture 6" descr="C:\Users\VAISHNAVI\OneDrive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AISHNAVI\OneDrive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noProof/>
          <w:sz w:val="48"/>
          <w:szCs w:val="48"/>
        </w:rPr>
        <w:lastRenderedPageBreak/>
        <w:drawing>
          <wp:inline distT="0" distB="0" distL="0" distR="0" wp14:anchorId="3F2C4D3C" wp14:editId="219BCE17">
            <wp:extent cx="5731510" cy="3222401"/>
            <wp:effectExtent l="0" t="0" r="2540" b="0"/>
            <wp:docPr id="7" name="Picture 7" descr="C:\Users\VAISHNAVI\OneDrive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AISHNAVI\OneDrive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noProof/>
          <w:sz w:val="48"/>
          <w:szCs w:val="48"/>
        </w:rPr>
        <w:drawing>
          <wp:inline distT="0" distB="0" distL="0" distR="0" wp14:anchorId="713E1348" wp14:editId="7576A392">
            <wp:extent cx="5731510" cy="3222401"/>
            <wp:effectExtent l="0" t="0" r="2540" b="0"/>
            <wp:docPr id="8" name="Picture 8" descr="C:\Users\VAISHNAVI\OneDrive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AISHNAVI\OneDrive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noProof/>
          <w:sz w:val="48"/>
          <w:szCs w:val="48"/>
        </w:rPr>
        <w:lastRenderedPageBreak/>
        <w:drawing>
          <wp:inline distT="0" distB="0" distL="0" distR="0" wp14:anchorId="636DFFF6" wp14:editId="0E017E2D">
            <wp:extent cx="5731510" cy="3222401"/>
            <wp:effectExtent l="0" t="0" r="2540" b="0"/>
            <wp:docPr id="9" name="Picture 9" descr="C:\Users\VAISHNAVI\OneDrive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AISHNAVI\OneDrive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noProof/>
          <w:sz w:val="48"/>
          <w:szCs w:val="48"/>
        </w:rPr>
        <w:drawing>
          <wp:inline distT="0" distB="0" distL="0" distR="0" wp14:anchorId="6A5236D9" wp14:editId="6F0F0D01">
            <wp:extent cx="5731510" cy="3222401"/>
            <wp:effectExtent l="0" t="0" r="2540" b="0"/>
            <wp:docPr id="10" name="Picture 10" descr="C:\Users\VAISHNAVI\OneDrive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AISHNAVI\OneDrive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sz w:val="48"/>
          <w:szCs w:val="48"/>
        </w:rPr>
        <w:t>44</w:t>
      </w:r>
      <w:r w:rsidR="00422FB0">
        <w:rPr>
          <w:noProof/>
          <w:sz w:val="48"/>
          <w:szCs w:val="48"/>
        </w:rPr>
        <w:lastRenderedPageBreak/>
        <w:drawing>
          <wp:inline distT="0" distB="0" distL="0" distR="0" wp14:anchorId="2F72C7F7" wp14:editId="616E1815">
            <wp:extent cx="5731510" cy="3222401"/>
            <wp:effectExtent l="0" t="0" r="2540" b="0"/>
            <wp:docPr id="11" name="Picture 11" descr="C:\Users\VAISHNAVI\OneDrive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AISHNAVI\OneDrive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2FB0">
        <w:rPr>
          <w:sz w:val="48"/>
          <w:szCs w:val="48"/>
        </w:rPr>
        <w:t xml:space="preserve">4.Advantages and Disadvantages 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1. More people </w:t>
      </w:r>
      <w:proofErr w:type="gramStart"/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leads</w:t>
      </w:r>
      <w:proofErr w:type="gramEnd"/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 to greater human capital</w:t>
      </w:r>
      <w:r w:rsidR="00422FB0">
        <w:rPr>
          <w:rFonts w:ascii="Arial" w:hAnsi="Arial" w:cs="Arial"/>
          <w:color w:val="3A3A3A"/>
          <w:sz w:val="26"/>
          <w:szCs w:val="26"/>
          <w:shd w:val="clear" w:color="auto" w:fill="FFFFFF"/>
        </w:rPr>
        <w:t xml:space="preserve">. 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2. Higher economic growth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.</w:t>
      </w:r>
      <w:r w:rsidR="00422FB0" w:rsidRPr="00422FB0">
        <w:rPr>
          <w:rStyle w:val="ListParagraph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3. Economies of scale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.</w:t>
      </w:r>
      <w:r w:rsidR="00422FB0" w:rsidRPr="00422FB0">
        <w:rPr>
          <w:rStyle w:val="ListParagraph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4. The efficiency of higher population density</w:t>
      </w:r>
      <w:r w:rsidR="00422FB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.</w:t>
      </w:r>
      <w:r w:rsidR="00515580" w:rsidRPr="00515580">
        <w:rPr>
          <w:rStyle w:val="ListParagraph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="0051558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5. The improved demographic structure of society.</w:t>
      </w:r>
      <w:r w:rsidR="00515580" w:rsidRPr="00515580">
        <w:rPr>
          <w:rStyle w:val="ListParagraph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="0051558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6. Critical mass</w:t>
      </w:r>
      <w:r w:rsidR="00515580"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.</w:t>
      </w:r>
      <w:r>
        <w:rPr>
          <w:sz w:val="48"/>
          <w:szCs w:val="48"/>
        </w:rPr>
        <w:t xml:space="preserve">   </w:t>
      </w:r>
      <w:r w:rsidR="00515580" w:rsidRPr="00515580">
        <w:rPr>
          <w:rFonts w:ascii="Arial" w:hAnsi="Arial" w:cs="Arial"/>
          <w:color w:val="2B7ABF"/>
        </w:rPr>
        <w:t>Disadvantages</w:t>
      </w:r>
    </w:p>
    <w:p w:rsidR="00515580" w:rsidRDefault="00515580" w:rsidP="00515580">
      <w:pPr>
        <w:pStyle w:val="Heading1"/>
        <w:shd w:val="clear" w:color="auto" w:fill="FFFFFF"/>
        <w:spacing w:before="400" w:after="200" w:line="450" w:lineRule="atLeast"/>
        <w:rPr>
          <w:rFonts w:ascii="Cambria" w:hAnsi="Cambria"/>
          <w:b w:val="0"/>
          <w:bCs w:val="0"/>
          <w:color w:val="000000"/>
          <w:spacing w:val="-2"/>
          <w:sz w:val="36"/>
          <w:szCs w:val="36"/>
        </w:rPr>
      </w:pPr>
      <w:r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lastRenderedPageBreak/>
        <w:t>1. Cost to the environment.</w:t>
      </w: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Population growth exacerbates many of the existing environmental problems</w:t>
      </w: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 xml:space="preserve">.     </w:t>
      </w:r>
      <w:r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2. Congestion</w:t>
      </w: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. Too many people in a small space will lead to various types of congestion</w:t>
      </w: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 xml:space="preserve">.     </w:t>
      </w:r>
      <w:r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3. Water shortages</w:t>
      </w: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 xml:space="preserve">. Already up to 40% of the world’s population face water </w:t>
      </w:r>
      <w:proofErr w:type="gramStart"/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scarcity </w:t>
      </w: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.</w:t>
      </w:r>
      <w:proofErr w:type="gramEnd"/>
      <w:r w:rsidRPr="00515580">
        <w:rPr>
          <w:rStyle w:val="ListParagraph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4. Generating unsustainable waste</w:t>
      </w:r>
      <w:r>
        <w:rPr>
          <w:rStyle w:val="Strong"/>
          <w:rFonts w:ascii="Arial" w:hAnsi="Arial" w:cs="Arial"/>
          <w:color w:val="3A3A3A"/>
          <w:sz w:val="26"/>
          <w:szCs w:val="26"/>
          <w:bdr w:val="none" w:sz="0" w:space="0" w:color="auto" w:frame="1"/>
          <w:shd w:val="clear" w:color="auto" w:fill="FFFFFF"/>
        </w:rPr>
        <w:t>.</w:t>
      </w:r>
      <w:r w:rsidRPr="00515580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" w:hAnsi="Arial" w:cs="Arial"/>
          <w:b w:val="0"/>
          <w:bCs w:val="0"/>
          <w:noProof/>
          <w:color w:val="3A3A3A"/>
          <w:sz w:val="26"/>
          <w:szCs w:val="26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435637BB" wp14:editId="5DA4E3FD">
            <wp:extent cx="5731510" cy="3222401"/>
            <wp:effectExtent l="0" t="0" r="2540" b="0"/>
            <wp:docPr id="12" name="Picture 12" descr="C:\Users\VAISHNAVI\OneDrive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AISHNAVI\OneDrive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EE2">
        <w:rPr>
          <w:rFonts w:ascii="Times New Roman" w:hAnsi="Times New Roman" w:cs="Times New Roman"/>
          <w:sz w:val="48"/>
          <w:szCs w:val="48"/>
        </w:rPr>
        <w:t xml:space="preserve"> </w:t>
      </w:r>
      <w:proofErr w:type="gramStart"/>
      <w:r>
        <w:rPr>
          <w:rFonts w:ascii="Times New Roman" w:hAnsi="Times New Roman" w:cs="Times New Roman"/>
          <w:sz w:val="48"/>
          <w:szCs w:val="48"/>
        </w:rPr>
        <w:t>5.APPLICATIONS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      </w:t>
      </w:r>
      <w:r>
        <w:rPr>
          <w:rFonts w:ascii="Cambria" w:hAnsi="Cambria"/>
          <w:b w:val="0"/>
          <w:bCs w:val="0"/>
          <w:color w:val="000000"/>
          <w:spacing w:val="-2"/>
          <w:sz w:val="36"/>
          <w:szCs w:val="36"/>
        </w:rPr>
        <w:t>Population growth rates: issues and an application.</w:t>
      </w:r>
    </w:p>
    <w:p w:rsidR="00277FE4" w:rsidRPr="00277FE4" w:rsidRDefault="00515580" w:rsidP="00277FE4">
      <w:pPr>
        <w:pStyle w:val="ListParagraph"/>
        <w:ind w:left="144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 </w:t>
      </w:r>
      <w:proofErr w:type="gramStart"/>
      <w:r>
        <w:rPr>
          <w:rFonts w:ascii="Arial" w:hAnsi="Arial" w:cs="Arial"/>
          <w:color w:val="040C28"/>
        </w:rPr>
        <w:t>increased</w:t>
      </w:r>
      <w:proofErr w:type="gramEnd"/>
      <w:r>
        <w:rPr>
          <w:rFonts w:ascii="Arial" w:hAnsi="Arial" w:cs="Arial"/>
          <w:color w:val="040C28"/>
        </w:rPr>
        <w:t xml:space="preserve"> economic growth of a country, growing demand for jobs, lack of housing and schools, lack of infrastructure leading to poor living, and increase in pollution and waste</w:t>
      </w:r>
      <w:r>
        <w:rPr>
          <w:rFonts w:ascii="Arial" w:hAnsi="Arial" w:cs="Arial"/>
          <w:color w:val="4D5156"/>
          <w:shd w:val="clear" w:color="auto" w:fill="FFFFFF"/>
        </w:rPr>
        <w:t>.</w:t>
      </w:r>
      <w:r>
        <w:rPr>
          <w:rFonts w:ascii="Arial" w:hAnsi="Arial" w:cs="Arial"/>
          <w:color w:val="4D5156"/>
          <w:shd w:val="clear" w:color="auto" w:fill="FFFFFF"/>
        </w:rPr>
        <w:t xml:space="preserve">   </w:t>
      </w:r>
      <w:proofErr w:type="gramStart"/>
      <w:r>
        <w:rPr>
          <w:rFonts w:ascii="Arial" w:hAnsi="Arial" w:cs="Arial"/>
          <w:color w:val="4D5156"/>
          <w:sz w:val="48"/>
          <w:szCs w:val="48"/>
          <w:shd w:val="clear" w:color="auto" w:fill="FFFFFF"/>
        </w:rPr>
        <w:t>6.CONCLUSION</w:t>
      </w:r>
      <w:proofErr w:type="gramEnd"/>
      <w:r>
        <w:rPr>
          <w:rFonts w:ascii="Arial" w:hAnsi="Arial" w:cs="Arial"/>
          <w:color w:val="4D5156"/>
          <w:sz w:val="48"/>
          <w:szCs w:val="48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8"/>
          <w:szCs w:val="28"/>
          <w:shd w:val="clear" w:color="auto" w:fill="FFFFFF"/>
        </w:rPr>
        <w:t>Tracing of the growth of global community A</w:t>
      </w:r>
      <w:r w:rsidR="00115F01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population forecasting analysis .  </w:t>
      </w:r>
      <w:r w:rsidR="00115F01"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r w:rsidR="00115F01">
        <w:rPr>
          <w:rFonts w:ascii="Arial" w:hAnsi="Arial" w:cs="Arial"/>
          <w:color w:val="040C28"/>
          <w:sz w:val="30"/>
          <w:szCs w:val="30"/>
        </w:rPr>
        <w:t>It is expected to surpass 8 billion people by 2025, 9 billion by 2040, and 11 billion by 2100</w:t>
      </w:r>
      <w:r w:rsidR="00115F01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  <w:r w:rsidR="00115F0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     </w:t>
      </w:r>
      <w:proofErr w:type="gramStart"/>
      <w:r w:rsidR="00115F01">
        <w:rPr>
          <w:rFonts w:ascii="Arial" w:hAnsi="Arial" w:cs="Arial"/>
          <w:color w:val="202124"/>
          <w:sz w:val="48"/>
          <w:szCs w:val="48"/>
          <w:shd w:val="clear" w:color="auto" w:fill="FFFFFF"/>
        </w:rPr>
        <w:t>7.FUTURE</w:t>
      </w:r>
      <w:proofErr w:type="gramEnd"/>
      <w:r w:rsidR="00115F01">
        <w:rPr>
          <w:rFonts w:ascii="Arial" w:hAnsi="Arial" w:cs="Arial"/>
          <w:color w:val="202124"/>
          <w:sz w:val="48"/>
          <w:szCs w:val="48"/>
          <w:shd w:val="clear" w:color="auto" w:fill="FFFFFF"/>
        </w:rPr>
        <w:t xml:space="preserve"> SCOPE         </w:t>
      </w:r>
      <w:r w:rsidR="00115F01">
        <w:rPr>
          <w:rFonts w:ascii="Arial" w:hAnsi="Arial" w:cs="Arial"/>
          <w:color w:val="040C28"/>
          <w:sz w:val="30"/>
          <w:szCs w:val="30"/>
        </w:rPr>
        <w:t>Towards the end of the century, the UN expects the global population to reach its peak at around 10.4 billion</w:t>
      </w:r>
      <w:r w:rsidR="00115F01">
        <w:rPr>
          <w:rFonts w:ascii="Arial" w:hAnsi="Arial" w:cs="Arial"/>
          <w:color w:val="202124"/>
          <w:sz w:val="30"/>
          <w:szCs w:val="30"/>
          <w:shd w:val="clear" w:color="auto" w:fill="FFFFFF"/>
        </w:rPr>
        <w:t>. </w:t>
      </w:r>
      <w:r w:rsidR="00115F0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 </w:t>
      </w:r>
      <w:r w:rsidR="00115F01">
        <w:rPr>
          <w:rStyle w:val="hgkelc"/>
          <w:rFonts w:ascii="Arial" w:hAnsi="Arial" w:cs="Arial"/>
          <w:color w:val="040C28"/>
          <w:sz w:val="27"/>
          <w:szCs w:val="27"/>
          <w:shd w:val="clear" w:color="auto" w:fill="FFFFFF"/>
          <w:lang/>
        </w:rPr>
        <w:t>India's population is set to rise to 1.515 billion in 2030, from 1.417 billion in 2022</w:t>
      </w:r>
      <w:r w:rsidR="00115F01">
        <w:rPr>
          <w:rStyle w:val="hgkelc"/>
          <w:rFonts w:ascii="Arial" w:hAnsi="Arial" w:cs="Arial"/>
          <w:color w:val="4D5156"/>
          <w:sz w:val="27"/>
          <w:szCs w:val="27"/>
          <w:shd w:val="clear" w:color="auto" w:fill="FFFFFF"/>
          <w:lang/>
        </w:rPr>
        <w:t>.</w:t>
      </w:r>
      <w:r w:rsidR="00115F01">
        <w:rPr>
          <w:rStyle w:val="kx21rb"/>
          <w:rFonts w:ascii="Arial" w:hAnsi="Arial" w:cs="Arial"/>
          <w:color w:val="70757A"/>
          <w:sz w:val="18"/>
          <w:szCs w:val="18"/>
          <w:shd w:val="clear" w:color="auto" w:fill="FFFFFF"/>
        </w:rPr>
        <w:t xml:space="preserve"> </w:t>
      </w:r>
      <w:proofErr w:type="gramStart"/>
      <w:r w:rsidR="00115F01">
        <w:rPr>
          <w:rStyle w:val="kx21rb"/>
          <w:rFonts w:ascii="Arial" w:hAnsi="Arial" w:cs="Arial"/>
          <w:color w:val="70757A"/>
          <w:sz w:val="48"/>
          <w:szCs w:val="48"/>
          <w:shd w:val="clear" w:color="auto" w:fill="FFFFFF"/>
        </w:rPr>
        <w:t>8.APPENDIX</w:t>
      </w:r>
      <w:proofErr w:type="gramEnd"/>
      <w:r w:rsidR="00115F01">
        <w:rPr>
          <w:rStyle w:val="kx21rb"/>
          <w:rFonts w:ascii="Arial" w:hAnsi="Arial" w:cs="Arial"/>
          <w:color w:val="70757A"/>
          <w:sz w:val="48"/>
          <w:szCs w:val="48"/>
          <w:shd w:val="clear" w:color="auto" w:fill="FFFFFF"/>
        </w:rPr>
        <w:t xml:space="preserve"> </w:t>
      </w:r>
      <w:r w:rsidR="00277FE4">
        <w:rPr>
          <w:rFonts w:ascii="Arial" w:hAnsi="Arial" w:cs="Arial"/>
          <w:noProof/>
          <w:color w:val="70757A"/>
          <w:sz w:val="48"/>
          <w:szCs w:val="48"/>
          <w:shd w:val="clear" w:color="auto" w:fill="FFFFFF"/>
          <w:lang w:eastAsia="en-IN"/>
        </w:rPr>
        <w:lastRenderedPageBreak/>
        <w:drawing>
          <wp:inline distT="0" distB="0" distL="0" distR="0" wp14:anchorId="4BE88448" wp14:editId="32279719">
            <wp:extent cx="5731510" cy="3918920"/>
            <wp:effectExtent l="0" t="0" r="2540" b="5715"/>
            <wp:docPr id="14" name="Picture 14" descr="C:\Users\VAISHNAVI\OneDrive\Pictures\append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AISHNAVI\OneDrive\Pictures\appendi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Total Population. </w:t>
      </w:r>
      <w:proofErr w:type="gramStart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Code.</w:t>
      </w:r>
      <w:proofErr w:type="gramEnd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gramStart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Territory.</w:t>
      </w:r>
      <w:proofErr w:type="gramEnd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gramStart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Persons.</w:t>
      </w:r>
      <w:proofErr w:type="gramEnd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gramStart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Males.</w:t>
      </w:r>
      <w:proofErr w:type="gramEnd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gramStart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Females.</w:t>
      </w:r>
      <w:proofErr w:type="gramEnd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INDIA1. </w:t>
      </w:r>
      <w:r w:rsidR="00277FE4"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1,21,01,93,422</w:t>
      </w:r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 62</w:t>
      </w:r>
      <w:proofErr w:type="gramStart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,37,24,248</w:t>
      </w:r>
      <w:proofErr w:type="gramEnd"/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58,64,69,174. 1. Jammu and Kashmir2.</w:t>
      </w:r>
      <w:r w:rsid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</w:t>
      </w:r>
      <w:r w:rsidR="00277FE4" w:rsidRP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The population projections used by the committee are based on intermediate-cost population projections prepared by the Social Security Administration (SSA) for its 2011 Trustees Report, with some important modifications.</w:t>
      </w:r>
    </w:p>
    <w:p w:rsidR="00951EA3" w:rsidRDefault="00277FE4" w:rsidP="00277FE4">
      <w:pPr>
        <w:pStyle w:val="ListParagraph"/>
        <w:ind w:left="1440"/>
      </w:pPr>
      <w:proofErr w:type="gramStart"/>
      <w:r w:rsidRP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National Academies of Sciences, Engineering, and Medicine.</w:t>
      </w:r>
      <w:proofErr w:type="gramEnd"/>
      <w:r w:rsidRP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2012. Aging and the </w:t>
      </w:r>
      <w:proofErr w:type="spellStart"/>
      <w:r w:rsidRP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>Macroeconomy</w:t>
      </w:r>
      <w:proofErr w:type="spellEnd"/>
      <w:r w:rsidRPr="00277FE4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: Long-Term Implications of an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Older Population.       </w:t>
      </w:r>
      <w:r w:rsidR="006C3EE2">
        <w:rPr>
          <w:rFonts w:ascii="Times New Roman" w:hAnsi="Times New Roman" w:cs="Times New Roman"/>
          <w:sz w:val="48"/>
          <w:szCs w:val="48"/>
        </w:rPr>
        <w:t xml:space="preserve">         </w:t>
      </w:r>
      <w:r w:rsidR="00951EA3" w:rsidRPr="00951EA3">
        <w:rPr>
          <w:rFonts w:ascii="Times New Roman" w:hAnsi="Times New Roman" w:cs="Times New Roman"/>
          <w:sz w:val="48"/>
          <w:szCs w:val="48"/>
        </w:rPr>
        <w:t xml:space="preserve">                                                                                           </w:t>
      </w:r>
      <w:r w:rsidR="00951EA3">
        <w:br w:type="page"/>
      </w:r>
    </w:p>
    <w:p w:rsidR="00951EA3" w:rsidRDefault="00951EA3">
      <w:r>
        <w:lastRenderedPageBreak/>
        <w:br w:type="page"/>
      </w:r>
    </w:p>
    <w:p w:rsidR="006A6ED0" w:rsidRDefault="006A6ED0"/>
    <w:sectPr w:rsidR="006A6E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ED47A9"/>
    <w:multiLevelType w:val="multilevel"/>
    <w:tmpl w:val="DDBE6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2581E96"/>
    <w:multiLevelType w:val="hybridMultilevel"/>
    <w:tmpl w:val="351E14C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64ED1207"/>
    <w:multiLevelType w:val="hybridMultilevel"/>
    <w:tmpl w:val="84D2DB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EA3"/>
    <w:rsid w:val="00001B66"/>
    <w:rsid w:val="00115F01"/>
    <w:rsid w:val="00277FE4"/>
    <w:rsid w:val="0035334E"/>
    <w:rsid w:val="00422FB0"/>
    <w:rsid w:val="00515580"/>
    <w:rsid w:val="006A6ED0"/>
    <w:rsid w:val="006C3EE2"/>
    <w:rsid w:val="00894A41"/>
    <w:rsid w:val="00951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5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5155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1EA3"/>
    <w:pPr>
      <w:ind w:left="720"/>
      <w:contextualSpacing/>
    </w:pPr>
  </w:style>
  <w:style w:type="character" w:customStyle="1" w:styleId="hgkelc">
    <w:name w:val="hgkelc"/>
    <w:basedOn w:val="DefaultParagraphFont"/>
    <w:rsid w:val="00894A41"/>
  </w:style>
  <w:style w:type="paragraph" w:styleId="NormalWeb">
    <w:name w:val="Normal (Web)"/>
    <w:basedOn w:val="Normal"/>
    <w:uiPriority w:val="99"/>
    <w:semiHidden/>
    <w:unhideWhenUsed/>
    <w:rsid w:val="00894A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894A41"/>
  </w:style>
  <w:style w:type="paragraph" w:styleId="BalloonText">
    <w:name w:val="Balloon Text"/>
    <w:basedOn w:val="Normal"/>
    <w:link w:val="BalloonTextChar"/>
    <w:uiPriority w:val="99"/>
    <w:semiHidden/>
    <w:unhideWhenUsed/>
    <w:rsid w:val="00422F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FB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422FB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1558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5155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x21rb">
    <w:name w:val="kx21rb"/>
    <w:basedOn w:val="DefaultParagraphFont"/>
    <w:rsid w:val="00115F01"/>
  </w:style>
  <w:style w:type="character" w:styleId="Emphasis">
    <w:name w:val="Emphasis"/>
    <w:basedOn w:val="DefaultParagraphFont"/>
    <w:uiPriority w:val="20"/>
    <w:qFormat/>
    <w:rsid w:val="00277FE4"/>
    <w:rPr>
      <w:i/>
      <w:iCs/>
    </w:rPr>
  </w:style>
  <w:style w:type="character" w:styleId="Hyperlink">
    <w:name w:val="Hyperlink"/>
    <w:basedOn w:val="DefaultParagraphFont"/>
    <w:uiPriority w:val="99"/>
    <w:unhideWhenUsed/>
    <w:rsid w:val="00277FE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5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5155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1EA3"/>
    <w:pPr>
      <w:ind w:left="720"/>
      <w:contextualSpacing/>
    </w:pPr>
  </w:style>
  <w:style w:type="character" w:customStyle="1" w:styleId="hgkelc">
    <w:name w:val="hgkelc"/>
    <w:basedOn w:val="DefaultParagraphFont"/>
    <w:rsid w:val="00894A41"/>
  </w:style>
  <w:style w:type="paragraph" w:styleId="NormalWeb">
    <w:name w:val="Normal (Web)"/>
    <w:basedOn w:val="Normal"/>
    <w:uiPriority w:val="99"/>
    <w:semiHidden/>
    <w:unhideWhenUsed/>
    <w:rsid w:val="00894A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894A41"/>
  </w:style>
  <w:style w:type="paragraph" w:styleId="BalloonText">
    <w:name w:val="Balloon Text"/>
    <w:basedOn w:val="Normal"/>
    <w:link w:val="BalloonTextChar"/>
    <w:uiPriority w:val="99"/>
    <w:semiHidden/>
    <w:unhideWhenUsed/>
    <w:rsid w:val="00422F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FB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422FB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1558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5155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kx21rb">
    <w:name w:val="kx21rb"/>
    <w:basedOn w:val="DefaultParagraphFont"/>
    <w:rsid w:val="00115F01"/>
  </w:style>
  <w:style w:type="character" w:styleId="Emphasis">
    <w:name w:val="Emphasis"/>
    <w:basedOn w:val="DefaultParagraphFont"/>
    <w:uiPriority w:val="20"/>
    <w:qFormat/>
    <w:rsid w:val="00277FE4"/>
    <w:rPr>
      <w:i/>
      <w:iCs/>
    </w:rPr>
  </w:style>
  <w:style w:type="character" w:styleId="Hyperlink">
    <w:name w:val="Hyperlink"/>
    <w:basedOn w:val="DefaultParagraphFont"/>
    <w:uiPriority w:val="99"/>
    <w:unhideWhenUsed/>
    <w:rsid w:val="00277FE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4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3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3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12</Pages>
  <Words>371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</dc:creator>
  <cp:lastModifiedBy>VAISHNAVI</cp:lastModifiedBy>
  <cp:revision>1</cp:revision>
  <dcterms:created xsi:type="dcterms:W3CDTF">2023-04-22T07:50:00Z</dcterms:created>
  <dcterms:modified xsi:type="dcterms:W3CDTF">2023-04-22T09:27:00Z</dcterms:modified>
</cp:coreProperties>
</file>